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firstLine="723" w:firstLineChars="200"/>
        <w:jc w:val="center"/>
        <w:textAlignment w:val="auto"/>
        <w:rPr>
          <w:rFonts w:hint="eastAsia"/>
          <w:b/>
          <w:sz w:val="36"/>
          <w:szCs w:val="36"/>
        </w:rPr>
      </w:pPr>
      <w:bookmarkStart w:id="0" w:name="_GoBack"/>
      <w:r>
        <w:rPr>
          <w:rFonts w:hint="eastAsia"/>
          <w:b/>
          <w:sz w:val="36"/>
          <w:szCs w:val="36"/>
        </w:rPr>
        <w:t>行政执法委托书</w:t>
      </w:r>
    </w:p>
    <w:bookmarkEnd w:id="0"/>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委托机关      名    称：四平市住房和城乡建设局</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lang w:eastAsia="zh-CN"/>
        </w:rPr>
      </w:pPr>
      <w:r>
        <w:rPr>
          <w:rFonts w:hint="eastAsia" w:ascii="宋体" w:hAnsi="宋体"/>
          <w:sz w:val="24"/>
        </w:rPr>
        <w:t xml:space="preserve">              法人代表：</w:t>
      </w:r>
      <w:r>
        <w:rPr>
          <w:rFonts w:hint="eastAsia" w:ascii="宋体" w:hAnsi="宋体"/>
          <w:sz w:val="24"/>
          <w:lang w:eastAsia="zh-CN"/>
        </w:rPr>
        <w:t>刘中文</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 xml:space="preserve">              办公地址：南湖大路西段建设大厦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受委托组织    名    称：</w:t>
      </w:r>
      <w:r>
        <w:rPr>
          <w:rFonts w:hint="eastAsia" w:ascii="宋体" w:hAnsi="宋体"/>
          <w:sz w:val="24"/>
          <w:lang w:val="en-US" w:eastAsia="zh-CN"/>
        </w:rPr>
        <w:t>四平市物业管理中心</w:t>
      </w:r>
      <w:r>
        <w:rPr>
          <w:rFonts w:hint="eastAsia" w:ascii="宋体" w:hAnsi="宋体"/>
          <w:sz w:val="24"/>
        </w:rPr>
        <w:t xml:space="preserve">            </w:t>
      </w:r>
    </w:p>
    <w:p>
      <w:pPr>
        <w:keepNext w:val="0"/>
        <w:keepLines w:val="0"/>
        <w:pageBreakBefore w:val="0"/>
        <w:widowControl w:val="0"/>
        <w:kinsoku/>
        <w:wordWrap/>
        <w:overflowPunct/>
        <w:topLinePunct w:val="0"/>
        <w:autoSpaceDE/>
        <w:autoSpaceDN/>
        <w:bidi w:val="0"/>
        <w:adjustRightInd/>
        <w:snapToGrid/>
        <w:ind w:firstLine="2160" w:firstLineChars="900"/>
        <w:textAlignment w:val="auto"/>
        <w:rPr>
          <w:rFonts w:hint="eastAsia" w:ascii="宋体" w:hAnsi="宋体"/>
          <w:sz w:val="24"/>
        </w:rPr>
      </w:pPr>
      <w:r>
        <w:rPr>
          <w:rFonts w:hint="eastAsia" w:ascii="宋体" w:hAnsi="宋体"/>
          <w:sz w:val="24"/>
        </w:rPr>
        <w:t>负 责 人：</w:t>
      </w:r>
      <w:r>
        <w:rPr>
          <w:rFonts w:hint="eastAsia" w:ascii="宋体" w:hAnsi="宋体"/>
          <w:sz w:val="24"/>
          <w:lang w:val="en-US" w:eastAsia="zh-CN"/>
        </w:rPr>
        <w:t>秦岭</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委托执法依据：</w:t>
      </w:r>
      <w:r>
        <w:rPr>
          <w:rFonts w:hint="eastAsia" w:ascii="宋体" w:hAnsi="宋体"/>
          <w:sz w:val="24"/>
          <w:lang w:eastAsia="zh-CN"/>
        </w:rPr>
        <w:t>《</w:t>
      </w:r>
      <w:r>
        <w:rPr>
          <w:rFonts w:hint="eastAsia" w:ascii="宋体" w:hAnsi="宋体"/>
          <w:sz w:val="24"/>
          <w:lang w:val="en-US" w:eastAsia="zh-CN"/>
        </w:rPr>
        <w:t>吉林省物业管理办法</w:t>
      </w:r>
      <w:r>
        <w:rPr>
          <w:rFonts w:hint="eastAsia" w:ascii="宋体" w:hAnsi="宋体"/>
          <w:sz w:val="24"/>
          <w:lang w:eastAsia="zh-CN"/>
        </w:rPr>
        <w:t>》</w:t>
      </w:r>
      <w:r>
        <w:rPr>
          <w:rFonts w:hint="eastAsia" w:ascii="宋体" w:hAnsi="宋体"/>
          <w:sz w:val="24"/>
        </w:rPr>
        <w:t>第六条 县级以上人民政府房地产行政主管部门负责本行政区域内物业管理活动的监督管理，具体工作可以委托物业管理机构负责。</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宋体" w:hAnsi="宋体"/>
          <w:sz w:val="24"/>
          <w:lang w:val="en-US" w:eastAsia="zh-CN"/>
        </w:rPr>
      </w:pPr>
      <w:r>
        <w:rPr>
          <w:rFonts w:hint="eastAsia" w:ascii="宋体" w:hAnsi="宋体"/>
          <w:sz w:val="24"/>
          <w:lang w:val="en-US" w:eastAsia="zh-CN"/>
        </w:rPr>
        <w:t>委托执法事项：负责对物业服务企业进行监督管理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委托执法权限：行政管理、行政检查、行政处罚</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委托期限：二0</w:t>
      </w:r>
      <w:r>
        <w:rPr>
          <w:rFonts w:hint="eastAsia" w:ascii="宋体" w:hAnsi="宋体"/>
          <w:sz w:val="24"/>
          <w:lang w:eastAsia="zh-CN"/>
        </w:rPr>
        <w:t>二</w:t>
      </w:r>
      <w:r>
        <w:rPr>
          <w:rFonts w:hint="eastAsia" w:ascii="宋体" w:hAnsi="宋体"/>
          <w:sz w:val="24"/>
        </w:rPr>
        <w:t>一年</w:t>
      </w:r>
      <w:r>
        <w:rPr>
          <w:rFonts w:hint="eastAsia" w:ascii="宋体" w:hAnsi="宋体"/>
          <w:sz w:val="24"/>
          <w:lang w:eastAsia="zh-CN"/>
        </w:rPr>
        <w:t>一</w:t>
      </w:r>
      <w:r>
        <w:rPr>
          <w:rFonts w:hint="eastAsia" w:ascii="宋体" w:hAnsi="宋体"/>
          <w:sz w:val="24"/>
        </w:rPr>
        <w:t>月</w:t>
      </w:r>
      <w:r>
        <w:rPr>
          <w:rFonts w:hint="eastAsia" w:ascii="宋体" w:hAnsi="宋体"/>
          <w:sz w:val="24"/>
          <w:lang w:eastAsia="zh-CN"/>
        </w:rPr>
        <w:t>一</w:t>
      </w:r>
      <w:r>
        <w:rPr>
          <w:rFonts w:hint="eastAsia" w:ascii="宋体" w:hAnsi="宋体"/>
          <w:sz w:val="24"/>
        </w:rPr>
        <w:t>日至二0</w:t>
      </w:r>
      <w:r>
        <w:rPr>
          <w:rFonts w:hint="eastAsia" w:ascii="宋体" w:hAnsi="宋体"/>
          <w:sz w:val="24"/>
          <w:lang w:eastAsia="zh-CN"/>
        </w:rPr>
        <w:t>二二</w:t>
      </w:r>
      <w:r>
        <w:rPr>
          <w:rFonts w:hint="eastAsia" w:ascii="宋体" w:hAnsi="宋体"/>
          <w:sz w:val="24"/>
        </w:rPr>
        <w:t>年</w:t>
      </w:r>
      <w:r>
        <w:rPr>
          <w:rFonts w:hint="eastAsia" w:ascii="宋体" w:hAnsi="宋体"/>
          <w:sz w:val="24"/>
          <w:lang w:eastAsia="zh-CN"/>
        </w:rPr>
        <w:t>一</w:t>
      </w:r>
      <w:r>
        <w:rPr>
          <w:rFonts w:hint="eastAsia" w:ascii="宋体" w:hAnsi="宋体"/>
          <w:sz w:val="24"/>
        </w:rPr>
        <w:t>月</w:t>
      </w:r>
      <w:r>
        <w:rPr>
          <w:rFonts w:hint="eastAsia" w:ascii="宋体" w:hAnsi="宋体"/>
          <w:sz w:val="24"/>
          <w:lang w:eastAsia="zh-CN"/>
        </w:rPr>
        <w:t>一</w:t>
      </w:r>
      <w:r>
        <w:rPr>
          <w:rFonts w:hint="eastAsia" w:ascii="宋体" w:hAnsi="宋体"/>
          <w:sz w:val="24"/>
        </w:rPr>
        <w:t>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委托执法范围：四平市行政区域范围内</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 xml:space="preserve">委托期间，委托人和受委托人应遵守的规定：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1、受委托组织必须以委托机关的名义，在委托权限内办理委托事项，并接受委托机关的监督指导；受委托组织应当在立案、作出处理决定之前向委托机关汇报，由委托机关审查同意 后做出行政处理决定，并将处理结果在委托机关备案；受委托组织不得将委托事项再委托第三人；委托权仅在委托期限内有效。</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2、委托机关对受委托组织在委托的范围内实施的行政行为承担法律责任；受委托组织超越委托范围的行政行为，自行承担法律责任。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3、对受委托组织违法或不适当的行政执法行为，委托机关可以予以纠正或者撤销，并依照行政执法过错责任追究的有关规定，追究责任人的相关责任；情节严重的，委托机关可以暂时终止部分或全部委托。</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委托机关：（公章）                       受委托组织：（公章）</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法人代表：                              负责人：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spacing w:line="620" w:lineRule="exact"/>
        <w:ind w:firstLine="480" w:firstLineChars="200"/>
        <w:jc w:val="right"/>
        <w:textAlignment w:val="auto"/>
        <w:rPr>
          <w:rFonts w:hint="eastAsia" w:ascii="宋体" w:hAnsi="宋体"/>
          <w:sz w:val="24"/>
        </w:rPr>
      </w:pPr>
      <w:r>
        <w:rPr>
          <w:rFonts w:hint="eastAsia" w:ascii="宋体" w:hAnsi="宋体"/>
          <w:sz w:val="24"/>
        </w:rPr>
        <w:t>二0</w:t>
      </w:r>
      <w:r>
        <w:rPr>
          <w:rFonts w:hint="eastAsia" w:ascii="宋体" w:hAnsi="宋体"/>
          <w:sz w:val="24"/>
          <w:lang w:eastAsia="zh-CN"/>
        </w:rPr>
        <w:t>二</w:t>
      </w:r>
      <w:r>
        <w:rPr>
          <w:rFonts w:hint="eastAsia" w:ascii="宋体" w:hAnsi="宋体"/>
          <w:sz w:val="24"/>
        </w:rPr>
        <w:t>一年</w:t>
      </w:r>
      <w:r>
        <w:rPr>
          <w:rFonts w:hint="eastAsia" w:ascii="宋体" w:hAnsi="宋体"/>
          <w:sz w:val="24"/>
          <w:lang w:eastAsia="zh-CN"/>
        </w:rPr>
        <w:t>一</w:t>
      </w:r>
      <w:r>
        <w:rPr>
          <w:rFonts w:hint="eastAsia" w:ascii="宋体" w:hAnsi="宋体"/>
          <w:sz w:val="24"/>
        </w:rPr>
        <w:t>月</w:t>
      </w:r>
      <w:r>
        <w:rPr>
          <w:rFonts w:hint="eastAsia" w:ascii="宋体" w:hAnsi="宋体"/>
          <w:sz w:val="24"/>
          <w:lang w:eastAsia="zh-CN"/>
        </w:rPr>
        <w:t>一</w:t>
      </w:r>
      <w:r>
        <w:rPr>
          <w:rFonts w:hint="eastAsia" w:ascii="宋体" w:hAnsi="宋体"/>
          <w:sz w:val="24"/>
        </w:rPr>
        <w:t>日</w:t>
      </w:r>
    </w:p>
    <w:p>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pPr>
      <w:r>
        <w:rPr>
          <w:rFonts w:hint="eastAsia" w:ascii="宋体" w:hAnsi="宋体"/>
          <w:sz w:val="24"/>
        </w:rPr>
        <w:t>注：本委托书一式三份，委托机关和受委托组织各执一份，另一份送四平市</w:t>
      </w:r>
      <w:r>
        <w:rPr>
          <w:rFonts w:hint="eastAsia" w:ascii="宋体" w:hAnsi="宋体"/>
          <w:sz w:val="24"/>
          <w:lang w:eastAsia="zh-CN"/>
        </w:rPr>
        <w:t>司法局</w:t>
      </w:r>
      <w:r>
        <w:rPr>
          <w:rFonts w:hint="eastAsia" w:ascii="宋体" w:hAnsi="宋体"/>
          <w:sz w:val="24"/>
        </w:rPr>
        <w:t>备案。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EB3992"/>
    <w:rsid w:val="75EB39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2021-09-03T06:34:00Z</dcterms:created>
  <dc:creator>Administrator</dc:creator>
  <cp:lastModifiedBy>Administrator</cp:lastModifiedBy>
  <dcterms:modified xsi:type="dcterms:W3CDTF">2021-09-03T06:38:15Z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53E2CC202D5C43F18F411FFE4A5C9007</vt:lpwstr>
  </property>
</Properties>
</file>